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A1" w:rsidRDefault="002217A1" w:rsidP="002217A1">
      <w:pPr>
        <w:pStyle w:val="a3"/>
        <w:spacing w:before="225" w:beforeAutospacing="0" w:after="225" w:afterAutospacing="0" w:line="360" w:lineRule="auto"/>
        <w:rPr>
          <w:b/>
          <w:i/>
          <w:sz w:val="32"/>
          <w:szCs w:val="32"/>
          <w:u w:val="single"/>
        </w:rPr>
      </w:pP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center"/>
        <w:rPr>
          <w:b/>
          <w:i/>
          <w:sz w:val="32"/>
          <w:szCs w:val="32"/>
          <w:u w:val="single"/>
        </w:rPr>
      </w:pPr>
      <w:r w:rsidRPr="00FB0D3D">
        <w:rPr>
          <w:b/>
          <w:i/>
          <w:sz w:val="32"/>
          <w:szCs w:val="32"/>
          <w:u w:val="single"/>
        </w:rPr>
        <w:t>Консультация для родителей.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center"/>
        <w:rPr>
          <w:b/>
          <w:i/>
          <w:sz w:val="32"/>
          <w:szCs w:val="32"/>
          <w:u w:val="single"/>
        </w:rPr>
      </w:pPr>
      <w:r w:rsidRPr="00FB0D3D">
        <w:rPr>
          <w:b/>
          <w:i/>
          <w:sz w:val="32"/>
          <w:szCs w:val="32"/>
          <w:u w:val="single"/>
        </w:rPr>
        <w:t>Развитие ритмического слуха у детей дошкольного возраста.</w:t>
      </w:r>
    </w:p>
    <w:p w:rsidR="002217A1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Уважаемые родители! Скажите мне, пожалуйста, какая самая главная задача детского сада? Очень многие скажут – подготовить детей к обучению в школе. И это, действительно, так. Теперь попытайтесь выявить взаимосвязь между музыкальной деятельностью и  </w:t>
      </w:r>
      <w:proofErr w:type="gramStart"/>
      <w:r>
        <w:rPr>
          <w:sz w:val="28"/>
          <w:szCs w:val="28"/>
        </w:rPr>
        <w:t>дальнейшем</w:t>
      </w:r>
      <w:proofErr w:type="gramEnd"/>
      <w:r>
        <w:rPr>
          <w:sz w:val="28"/>
          <w:szCs w:val="28"/>
        </w:rPr>
        <w:t xml:space="preserve"> обучением в школе?..                                     Наукой доказано, что хорошо развитое чувство ритма имеет  достаточно большое значение для успешного обучения в школе.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Оказывается при заучивании таблицы умножения и стихов надо иметь хорошо развитый ритмический слух. Чтобы обезопасить себя при переходе дороги надо иметь хорошо развитый ритмический слух. Так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ритмично-организованный человек не допускает в своих действиях паники, нервозности, суеты. Так что же такое </w:t>
      </w:r>
      <w:r w:rsidRPr="00FB0D3D">
        <w:rPr>
          <w:sz w:val="28"/>
          <w:szCs w:val="28"/>
        </w:rPr>
        <w:t>Чувство ритма</w:t>
      </w:r>
      <w:r>
        <w:rPr>
          <w:sz w:val="28"/>
          <w:szCs w:val="28"/>
        </w:rPr>
        <w:t xml:space="preserve">? </w:t>
      </w:r>
      <w:r w:rsidRPr="00FB0D3D">
        <w:rPr>
          <w:sz w:val="28"/>
          <w:szCs w:val="28"/>
        </w:rPr>
        <w:t>Чувство музыкального ритма – это восприятие и воспроизведение временных отношений в музыке. Во время восприятия музыки человек совершает заметные или незаметные движения, соответствующие ее ритму. Это движения головы, рук, ног, а также невидимые движения речевого и дыхательного аппаратов. Часто они возникают бессознательно, непроизвольно. Попытки человека остановить эти движения приводят к тому, что либо они возникают в другом качестве, либо переживание ритма прекращается вообще. Это говорит о наличии глубокой связи двигательных реакций с восприятием ритма, о моторной природе музыкального ритма.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lastRenderedPageBreak/>
        <w:t xml:space="preserve">Восприятие ритма, </w:t>
      </w:r>
      <w:proofErr w:type="gramStart"/>
      <w:r w:rsidRPr="00FB0D3D">
        <w:rPr>
          <w:sz w:val="28"/>
          <w:szCs w:val="28"/>
        </w:rPr>
        <w:t>а</w:t>
      </w:r>
      <w:proofErr w:type="gramEnd"/>
      <w:r w:rsidRPr="00FB0D3D">
        <w:rPr>
          <w:sz w:val="28"/>
          <w:szCs w:val="28"/>
        </w:rPr>
        <w:t xml:space="preserve"> следовательно, и музыки – это активный процесс. Иначе говоря, всякое полноценное восприятие музыки никогда не является только слуховым процессом. Оно всегда – процесс </w:t>
      </w:r>
      <w:proofErr w:type="spellStart"/>
      <w:r w:rsidRPr="00FB0D3D">
        <w:rPr>
          <w:sz w:val="28"/>
          <w:szCs w:val="28"/>
        </w:rPr>
        <w:t>слухо-двигательный</w:t>
      </w:r>
      <w:proofErr w:type="spellEnd"/>
      <w:r w:rsidRPr="00FB0D3D">
        <w:rPr>
          <w:sz w:val="28"/>
          <w:szCs w:val="28"/>
        </w:rPr>
        <w:t>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Чувство музыкального ритма имеет не только моторную, но и эмоциональную природу. Музыка – эмоциональна. Ритм – одно из выразительных средств в музыке, с помощью которого передается ее содержание, поэтому чувство ритма составляет основу эмоциональной отзывчивости на музыку. Характер музыкального ритма позволяет передавать мельчайшие изменения настроения музыки и тем самым постигать музыкальный язык. Таким образом, чувство ритма – это способность активно воспринимать музыку, чувствуя ее эмоциональную выразительность, и точно воспроизводить ее.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Так как чувство ритма образует основу эмоционального восприятия музыки, для воспроизведения ритма и характера музыки применяют все виды музыкальной деятельности: слушание музыки, пение, музыкально-</w:t>
      </w:r>
      <w:proofErr w:type="gramStart"/>
      <w:r w:rsidRPr="00FB0D3D">
        <w:rPr>
          <w:sz w:val="28"/>
          <w:szCs w:val="28"/>
        </w:rPr>
        <w:t>ритмические движения</w:t>
      </w:r>
      <w:proofErr w:type="gramEnd"/>
      <w:r w:rsidRPr="00FB0D3D">
        <w:rPr>
          <w:sz w:val="28"/>
          <w:szCs w:val="28"/>
        </w:rPr>
        <w:t xml:space="preserve">, музыкальные игры. Большой возможностью в развитии у детей чувство ритма обладает элементарное </w:t>
      </w:r>
      <w:proofErr w:type="spellStart"/>
      <w:r w:rsidRPr="00FB0D3D">
        <w:rPr>
          <w:sz w:val="28"/>
          <w:szCs w:val="28"/>
        </w:rPr>
        <w:t>музицирование</w:t>
      </w:r>
      <w:proofErr w:type="spellEnd"/>
      <w:r w:rsidRPr="00FB0D3D">
        <w:rPr>
          <w:sz w:val="28"/>
          <w:szCs w:val="28"/>
        </w:rPr>
        <w:t xml:space="preserve"> т. к. является одним из любимых детьми видов музыкальной деятельности.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Обучаясь игре на детских музыкальных инструментах, 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(чище поют, музыкально-ритмических движений (четче воспроизводят ритм)</w:t>
      </w:r>
      <w:proofErr w:type="gramStart"/>
      <w:r w:rsidRPr="00FB0D3D">
        <w:rPr>
          <w:sz w:val="28"/>
          <w:szCs w:val="28"/>
        </w:rPr>
        <w:t xml:space="preserve"> .</w:t>
      </w:r>
      <w:proofErr w:type="gramEnd"/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Элементарное </w:t>
      </w:r>
      <w:proofErr w:type="spellStart"/>
      <w:r w:rsidRPr="00FB0D3D">
        <w:rPr>
          <w:sz w:val="28"/>
          <w:szCs w:val="28"/>
        </w:rPr>
        <w:t>музицирование</w:t>
      </w:r>
      <w:proofErr w:type="spellEnd"/>
      <w:r w:rsidRPr="00FB0D3D">
        <w:rPr>
          <w:sz w:val="28"/>
          <w:szCs w:val="28"/>
        </w:rPr>
        <w:t xml:space="preserve"> с дошкольниками предполагает широкое 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Кроме того, они составляют самое </w:t>
      </w:r>
      <w:r w:rsidRPr="00FB0D3D">
        <w:rPr>
          <w:sz w:val="28"/>
          <w:szCs w:val="28"/>
        </w:rPr>
        <w:lastRenderedPageBreak/>
        <w:t xml:space="preserve">привлекательное, что есть для маленьких детей в музыке. Внешняя привлекательность и необычность инструмента – главное, определяет интерес к нему и желание взять его в руки. Техническая легкость игры на шумовых, ударных инструментах, их способность тотчас же откликаться на любое прикосновение располагают и побуждают детей к </w:t>
      </w:r>
      <w:proofErr w:type="spellStart"/>
      <w:r w:rsidRPr="00FB0D3D">
        <w:rPr>
          <w:sz w:val="28"/>
          <w:szCs w:val="28"/>
        </w:rPr>
        <w:t>звукокрасочной</w:t>
      </w:r>
      <w:proofErr w:type="spellEnd"/>
      <w:r w:rsidRPr="00FB0D3D">
        <w:rPr>
          <w:sz w:val="28"/>
          <w:szCs w:val="28"/>
        </w:rPr>
        <w:t xml:space="preserve"> игре, а через нее – к простейшей импровизации.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В процессе игры на детских музыкальных инструментах развиваются музыкальные способности и прежде всего все виды музыкального слуха: </w:t>
      </w:r>
      <w:proofErr w:type="spellStart"/>
      <w:r w:rsidRPr="00FB0D3D">
        <w:rPr>
          <w:sz w:val="28"/>
          <w:szCs w:val="28"/>
        </w:rPr>
        <w:t>звуковысотный</w:t>
      </w:r>
      <w:proofErr w:type="spellEnd"/>
      <w:r w:rsidRPr="00FB0D3D">
        <w:rPr>
          <w:sz w:val="28"/>
          <w:szCs w:val="28"/>
        </w:rPr>
        <w:t>, метроритмический, ладогармонический, тембровый, динамический и чувство музыкальной формы.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Кроме этого, </w:t>
      </w:r>
      <w:proofErr w:type="spellStart"/>
      <w:r w:rsidRPr="00FB0D3D">
        <w:rPr>
          <w:sz w:val="28"/>
          <w:szCs w:val="28"/>
        </w:rPr>
        <w:t>музицирование</w:t>
      </w:r>
      <w:proofErr w:type="spellEnd"/>
      <w:r w:rsidRPr="00FB0D3D">
        <w:rPr>
          <w:sz w:val="28"/>
          <w:szCs w:val="28"/>
        </w:rPr>
        <w:t xml:space="preserve"> является важным источником постижения системы средств музыкальной выразительности, познание музыкальных явлений и закономерностей. Оно способствует развитию тонкости и эмоциональности чувств. Дети открывают для себя мир музыкальных звуков, различают красоту звучания разных инструментов, совершенствуются в выразительности исполнения. У них активизируется музыкальная память и творческое воображение. Помимо музыкальных способностей развиваются волевые качества, сосредоточенность, внимание, усидчивость, благоприятное эмоциональное состояние детей.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FB0D3D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 xml:space="preserve"> вашему вниманию </w:t>
      </w:r>
      <w:r w:rsidRPr="00FB0D3D">
        <w:rPr>
          <w:sz w:val="28"/>
          <w:szCs w:val="28"/>
        </w:rPr>
        <w:t>музыкальные игры на развитие у детей ритмического слуха.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«Передай ритм».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Цель: развитие ритмического слуха, слуховой памяти.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Ход игры: Дети становятся друг за другом и кладут руки на плечи впереди </w:t>
      </w:r>
      <w:proofErr w:type="gramStart"/>
      <w:r w:rsidRPr="00FB0D3D">
        <w:rPr>
          <w:sz w:val="28"/>
          <w:szCs w:val="28"/>
        </w:rPr>
        <w:t>стоящего</w:t>
      </w:r>
      <w:proofErr w:type="gramEnd"/>
      <w:r w:rsidRPr="00FB0D3D">
        <w:rPr>
          <w:sz w:val="28"/>
          <w:szCs w:val="28"/>
        </w:rPr>
        <w:t xml:space="preserve">. Ведущий (последний в цепочке) отстукивает ритм на плече того, за кем стоит. И тот передает ритм следующему ребенку. Последний </w:t>
      </w:r>
      <w:r w:rsidRPr="00FB0D3D">
        <w:rPr>
          <w:sz w:val="28"/>
          <w:szCs w:val="28"/>
        </w:rPr>
        <w:lastRenderedPageBreak/>
        <w:t>участник (стоящий впереди всех) «передает» ритм, хлопая в ладоши или отстукивая молоточком на металлофоне.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«Слушай и повтори».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Ход игры: Дети свободно располагаются на ковре, у каждого в руках музыкальный инструмент. Педагог проигрывает на ложках или на ксилофоне простой ритмический рисунок, предлагает детям повторить его. Ведущим может быть ребенок.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«Песня гриба».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Ход игры: Педагог предлагает детям поиграть в игру «Эхо» и дает установку на запоминание ритма и </w:t>
      </w:r>
      <w:proofErr w:type="spellStart"/>
      <w:r w:rsidRPr="00FB0D3D">
        <w:rPr>
          <w:sz w:val="28"/>
          <w:szCs w:val="28"/>
        </w:rPr>
        <w:t>пропевание</w:t>
      </w:r>
      <w:proofErr w:type="spellEnd"/>
      <w:r w:rsidRPr="00FB0D3D">
        <w:rPr>
          <w:sz w:val="28"/>
          <w:szCs w:val="28"/>
        </w:rPr>
        <w:t xml:space="preserve"> слов в тексте. У каж</w:t>
      </w:r>
      <w:r>
        <w:rPr>
          <w:sz w:val="28"/>
          <w:szCs w:val="28"/>
        </w:rPr>
        <w:t>дого ребенка в руках шумовой и</w:t>
      </w:r>
      <w:r w:rsidRPr="00FB0D3D">
        <w:rPr>
          <w:sz w:val="28"/>
          <w:szCs w:val="28"/>
        </w:rPr>
        <w:t>нструмент.</w:t>
      </w:r>
      <w:r>
        <w:rPr>
          <w:sz w:val="28"/>
          <w:szCs w:val="28"/>
        </w:rPr>
        <w:t xml:space="preserve"> Это может быть всё, что есть под рукой у мамы - </w:t>
      </w:r>
      <w:proofErr w:type="spellStart"/>
      <w:r w:rsidRPr="00820DFC">
        <w:rPr>
          <w:sz w:val="28"/>
          <w:szCs w:val="28"/>
        </w:rPr>
        <w:t>шумелки</w:t>
      </w:r>
      <w:proofErr w:type="spellEnd"/>
      <w:r w:rsidRPr="00820DFC">
        <w:rPr>
          <w:sz w:val="28"/>
          <w:szCs w:val="28"/>
        </w:rPr>
        <w:t xml:space="preserve">, </w:t>
      </w:r>
      <w:proofErr w:type="spellStart"/>
      <w:r w:rsidRPr="00820DFC">
        <w:rPr>
          <w:sz w:val="28"/>
          <w:szCs w:val="28"/>
        </w:rPr>
        <w:t>стучалки</w:t>
      </w:r>
      <w:proofErr w:type="spellEnd"/>
      <w:r w:rsidRPr="00820D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шуршалки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звенелки</w:t>
      </w:r>
      <w:proofErr w:type="spellEnd"/>
      <w:r>
        <w:rPr>
          <w:sz w:val="28"/>
          <w:szCs w:val="28"/>
        </w:rPr>
        <w:t xml:space="preserve">, погремушки, тарелочки, </w:t>
      </w:r>
      <w:proofErr w:type="spellStart"/>
      <w:r>
        <w:rPr>
          <w:sz w:val="28"/>
          <w:szCs w:val="28"/>
        </w:rPr>
        <w:t>крыжечки</w:t>
      </w:r>
      <w:proofErr w:type="spellEnd"/>
      <w:r>
        <w:rPr>
          <w:sz w:val="28"/>
          <w:szCs w:val="28"/>
        </w:rPr>
        <w:t xml:space="preserve"> ...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Текст песни: Дождь </w:t>
      </w:r>
      <w:proofErr w:type="gramStart"/>
      <w:r w:rsidRPr="00FB0D3D">
        <w:rPr>
          <w:sz w:val="28"/>
          <w:szCs w:val="28"/>
        </w:rPr>
        <w:t>идет… дождь идет</w:t>
      </w:r>
      <w:proofErr w:type="gramEnd"/>
      <w:r w:rsidRPr="00FB0D3D">
        <w:rPr>
          <w:sz w:val="28"/>
          <w:szCs w:val="28"/>
        </w:rPr>
        <w:t>,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Дождь грибной… дождь грибной.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Я </w:t>
      </w:r>
      <w:proofErr w:type="gramStart"/>
      <w:r w:rsidRPr="00FB0D3D">
        <w:rPr>
          <w:sz w:val="28"/>
          <w:szCs w:val="28"/>
        </w:rPr>
        <w:t>расту… я расту</w:t>
      </w:r>
      <w:proofErr w:type="gramEnd"/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Под сосной… под сосной.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Лес притих…. Лес притих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Под дождем… под дождем.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Еж </w:t>
      </w:r>
      <w:proofErr w:type="gramStart"/>
      <w:r w:rsidRPr="00FB0D3D">
        <w:rPr>
          <w:sz w:val="28"/>
          <w:szCs w:val="28"/>
        </w:rPr>
        <w:t>сидит… еж сидит</w:t>
      </w:r>
      <w:proofErr w:type="gramEnd"/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Под кустом … под кустом.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 какому предмету стучу? </w:t>
      </w:r>
      <w:r w:rsidRPr="00FB0D3D">
        <w:rPr>
          <w:sz w:val="28"/>
          <w:szCs w:val="28"/>
        </w:rPr>
        <w:t xml:space="preserve"> «Имена и ритмы».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lastRenderedPageBreak/>
        <w:t>Цель: Развитие у детей чувства ритма.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Ход игры: Педагог предлагает детям поиграть, стараясь выполнять все, что будет предложено. Педагог: «Сколько слогов в имени Клим? (Сколько раз открывается рот, столько и слогов, правильно) Если слоги заменить хлопками, сколько хлопков придется на имя Клим? Конечно, один. А сколько слогов в имени Оля? Верно, два. Какой слог в имени Оля ударный, а какой безударный? (Для того</w:t>
      </w:r>
      <w:proofErr w:type="gramStart"/>
      <w:r w:rsidRPr="00FB0D3D">
        <w:rPr>
          <w:sz w:val="28"/>
          <w:szCs w:val="28"/>
        </w:rPr>
        <w:t>,</w:t>
      </w:r>
      <w:proofErr w:type="gramEnd"/>
      <w:r w:rsidRPr="00FB0D3D">
        <w:rPr>
          <w:sz w:val="28"/>
          <w:szCs w:val="28"/>
        </w:rPr>
        <w:t xml:space="preserve"> чтобы определить ударный, пропойте имя, сразу догадаетесь, потому что ударный слог всегда будет долее протяжным.) Разумеется, ударный слог в слове Оля – первый. Какой же хлопок должен быть сильнее, если первый слог ударный? Да, первый хлопок соответствует ударному слогу и поэтому должен быть сильнее, чем второй.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>«Давайте заменим хлопки в записи вот такими значками-черточками (показывает обозначение долгого и короткого звуков) ».</w:t>
      </w:r>
    </w:p>
    <w:p w:rsidR="002217A1" w:rsidRPr="00FB0D3D" w:rsidRDefault="002217A1" w:rsidP="002217A1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B0D3D">
        <w:rPr>
          <w:sz w:val="28"/>
          <w:szCs w:val="28"/>
        </w:rPr>
        <w:t xml:space="preserve">Педагог предлагает детям </w:t>
      </w:r>
      <w:proofErr w:type="gramStart"/>
      <w:r w:rsidRPr="00FB0D3D">
        <w:rPr>
          <w:sz w:val="28"/>
          <w:szCs w:val="28"/>
        </w:rPr>
        <w:t>прохлопать</w:t>
      </w:r>
      <w:proofErr w:type="gramEnd"/>
      <w:r w:rsidRPr="00FB0D3D">
        <w:rPr>
          <w:sz w:val="28"/>
          <w:szCs w:val="28"/>
        </w:rPr>
        <w:t xml:space="preserve"> и пропеть имя Оля, Наташа. Затем детям предлагается пропеть и </w:t>
      </w:r>
      <w:proofErr w:type="gramStart"/>
      <w:r w:rsidRPr="00FB0D3D">
        <w:rPr>
          <w:sz w:val="28"/>
          <w:szCs w:val="28"/>
        </w:rPr>
        <w:t>прохлопать</w:t>
      </w:r>
      <w:proofErr w:type="gramEnd"/>
      <w:r w:rsidRPr="00FB0D3D">
        <w:rPr>
          <w:sz w:val="28"/>
          <w:szCs w:val="28"/>
        </w:rPr>
        <w:t xml:space="preserve"> свое имя, найти графическое обозначение, подходящее к его имени.</w:t>
      </w:r>
    </w:p>
    <w:p w:rsidR="002217A1" w:rsidRPr="00FB0D3D" w:rsidRDefault="002217A1" w:rsidP="002217A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0D3D">
        <w:rPr>
          <w:rStyle w:val="a4"/>
          <w:sz w:val="28"/>
          <w:szCs w:val="28"/>
        </w:rPr>
        <w:t xml:space="preserve"> «Передай ритм».</w:t>
      </w:r>
    </w:p>
    <w:p w:rsidR="002217A1" w:rsidRPr="00FB0D3D" w:rsidRDefault="002217A1" w:rsidP="002217A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0D3D">
        <w:rPr>
          <w:rStyle w:val="a4"/>
          <w:sz w:val="28"/>
          <w:szCs w:val="28"/>
        </w:rPr>
        <w:t>Цель:</w:t>
      </w:r>
      <w:r w:rsidRPr="00FB0D3D">
        <w:rPr>
          <w:rStyle w:val="apple-converted-space"/>
          <w:sz w:val="28"/>
          <w:szCs w:val="28"/>
        </w:rPr>
        <w:t> </w:t>
      </w:r>
      <w:r w:rsidRPr="00FB0D3D">
        <w:rPr>
          <w:sz w:val="28"/>
          <w:szCs w:val="28"/>
        </w:rPr>
        <w:t>развитие ритмического слуха, слуховой памяти.</w:t>
      </w:r>
    </w:p>
    <w:p w:rsidR="002217A1" w:rsidRPr="00FB0D3D" w:rsidRDefault="002217A1" w:rsidP="002217A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0D3D">
        <w:rPr>
          <w:rStyle w:val="a4"/>
          <w:sz w:val="28"/>
          <w:szCs w:val="28"/>
        </w:rPr>
        <w:t>Ход игры:</w:t>
      </w:r>
      <w:r w:rsidRPr="00FB0D3D">
        <w:rPr>
          <w:rStyle w:val="apple-converted-space"/>
          <w:sz w:val="28"/>
          <w:szCs w:val="28"/>
        </w:rPr>
        <w:t> </w:t>
      </w:r>
      <w:r w:rsidRPr="00FB0D3D">
        <w:rPr>
          <w:sz w:val="28"/>
          <w:szCs w:val="28"/>
        </w:rPr>
        <w:t xml:space="preserve">Дети становятся друг за другом и кладут руки на плечи впереди </w:t>
      </w:r>
      <w:proofErr w:type="gramStart"/>
      <w:r w:rsidRPr="00FB0D3D">
        <w:rPr>
          <w:sz w:val="28"/>
          <w:szCs w:val="28"/>
        </w:rPr>
        <w:t>стоящего</w:t>
      </w:r>
      <w:proofErr w:type="gramEnd"/>
      <w:r w:rsidRPr="00FB0D3D">
        <w:rPr>
          <w:sz w:val="28"/>
          <w:szCs w:val="28"/>
        </w:rPr>
        <w:t>. Ведущий (последний в цепочке) отстукивает ритм на плече того, за кем стоит. И тот передает ритм следующему ребенку. Последний участник (стоящий впереди всех) «передает» ритм, хлопая в ладоши или отстукивая молоточком на металлофоне.</w:t>
      </w:r>
    </w:p>
    <w:p w:rsidR="002217A1" w:rsidRPr="00FB0D3D" w:rsidRDefault="002217A1" w:rsidP="002217A1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Ложка как средство развития ритмического слуха.                                                           </w:t>
      </w:r>
      <w:r w:rsidRPr="00FB0D3D">
        <w:rPr>
          <w:rStyle w:val="a5"/>
          <w:b/>
          <w:bCs/>
          <w:sz w:val="28"/>
          <w:szCs w:val="28"/>
        </w:rPr>
        <w:t>Поиграем с ложками!</w:t>
      </w:r>
    </w:p>
    <w:p w:rsidR="002217A1" w:rsidRPr="00FB0D3D" w:rsidRDefault="002217A1" w:rsidP="002217A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Деревянные расписные ложки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имееют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большое значение в развитии способностей ребенка. Оказывается, игра на ложках исправляет детский кривой подчерк. Ложками можно есть, играть и делать массаж!!! </w:t>
      </w:r>
      <w:r w:rsidRPr="001A4698">
        <w:rPr>
          <w:rFonts w:ascii="Times New Roman" w:hAnsi="Times New Roman" w:cs="Times New Roman"/>
          <w:sz w:val="28"/>
          <w:szCs w:val="28"/>
        </w:rPr>
        <w:t>Чтобы ложки раскрыли свои музыкальные возможности, они должны обладать следующими качествами: прочностью, ярким звучанием; для игры также более удобны ложки с прямыми черенками округлой фо</w:t>
      </w:r>
      <w:r>
        <w:rPr>
          <w:rFonts w:ascii="Times New Roman" w:hAnsi="Times New Roman" w:cs="Times New Roman"/>
          <w:sz w:val="28"/>
          <w:szCs w:val="28"/>
        </w:rPr>
        <w:t>рмы.</w:t>
      </w:r>
      <w:r w:rsidRPr="001A4698">
        <w:rPr>
          <w:rFonts w:ascii="Times New Roman" w:hAnsi="Times New Roman" w:cs="Times New Roman"/>
          <w:sz w:val="28"/>
          <w:szCs w:val="28"/>
        </w:rPr>
        <w:t xml:space="preserve"> </w:t>
      </w:r>
      <w:r w:rsidRPr="001A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обычных ложках помогает решить целый комплекс задач музыкального воспитания дошкольника. Знакомство с различными ритмическими соотношениями с помощью ударных инструментов - ложек позволяет ребенку накопить и развить первоначальный опыт слухового восприятия. </w:t>
      </w:r>
      <w:r w:rsidRPr="00FB0D3D">
        <w:rPr>
          <w:rFonts w:ascii="Times New Roman" w:hAnsi="Times New Roman" w:cs="Times New Roman"/>
          <w:sz w:val="28"/>
          <w:szCs w:val="28"/>
        </w:rPr>
        <w:t xml:space="preserve">В процесс музыкального воспитания детей дошкольного возраста оправданно включение большого спектра различных шумовых </w:t>
      </w:r>
      <w:proofErr w:type="gramStart"/>
      <w:r w:rsidRPr="00FB0D3D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FB0D3D">
        <w:rPr>
          <w:rFonts w:ascii="Times New Roman" w:hAnsi="Times New Roman" w:cs="Times New Roman"/>
          <w:sz w:val="28"/>
          <w:szCs w:val="28"/>
        </w:rPr>
        <w:t xml:space="preserve">. Ритм, как известно, имеет эмоциональную природу. Поэтому любая </w:t>
      </w:r>
      <w:proofErr w:type="gramStart"/>
      <w:r w:rsidRPr="00FB0D3D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FB0D3D">
        <w:rPr>
          <w:rFonts w:ascii="Times New Roman" w:hAnsi="Times New Roman" w:cs="Times New Roman"/>
          <w:sz w:val="28"/>
          <w:szCs w:val="28"/>
        </w:rPr>
        <w:t xml:space="preserve"> ребенка прекрасно соотносится с его возрастным </w:t>
      </w:r>
      <w:proofErr w:type="spellStart"/>
      <w:r w:rsidRPr="00FB0D3D">
        <w:rPr>
          <w:rFonts w:ascii="Times New Roman" w:hAnsi="Times New Roman" w:cs="Times New Roman"/>
          <w:sz w:val="28"/>
          <w:szCs w:val="28"/>
        </w:rPr>
        <w:t>психо-эмоциональным</w:t>
      </w:r>
      <w:proofErr w:type="spellEnd"/>
      <w:r w:rsidRPr="00FB0D3D">
        <w:rPr>
          <w:rFonts w:ascii="Times New Roman" w:hAnsi="Times New Roman" w:cs="Times New Roman"/>
          <w:sz w:val="28"/>
          <w:szCs w:val="28"/>
        </w:rPr>
        <w:t xml:space="preserve"> состоянием. Знакомство с различными ритмическими соотношениями с помощью ударных инструментов позволяет накопить и развить ребенку также первоначальный опыт слухового восприятия. </w:t>
      </w:r>
      <w:r w:rsidRPr="00FB0D3D">
        <w:rPr>
          <w:rFonts w:ascii="Times New Roman" w:hAnsi="Times New Roman" w:cs="Times New Roman"/>
          <w:sz w:val="28"/>
          <w:szCs w:val="28"/>
        </w:rPr>
        <w:br/>
        <w:t xml:space="preserve">«Всех кормлю с охотой я, а сама </w:t>
      </w:r>
      <w:proofErr w:type="spellStart"/>
      <w:r w:rsidRPr="00FB0D3D">
        <w:rPr>
          <w:rFonts w:ascii="Times New Roman" w:hAnsi="Times New Roman" w:cs="Times New Roman"/>
          <w:sz w:val="28"/>
          <w:szCs w:val="28"/>
        </w:rPr>
        <w:t>безротая</w:t>
      </w:r>
      <w:proofErr w:type="spellEnd"/>
      <w:r w:rsidRPr="00FB0D3D">
        <w:rPr>
          <w:rFonts w:ascii="Times New Roman" w:hAnsi="Times New Roman" w:cs="Times New Roman"/>
          <w:sz w:val="28"/>
          <w:szCs w:val="28"/>
        </w:rPr>
        <w:t>» - такую загадку детям задавали о ложке, которая изначально использовалась как предмет домашнего быта. Обычные ложки помогают решать целый комплекс задач музыкального воспитания дошкольника.</w:t>
      </w:r>
      <w:r w:rsidRPr="00FB0D3D">
        <w:rPr>
          <w:rFonts w:ascii="Times New Roman" w:hAnsi="Times New Roman" w:cs="Times New Roman"/>
          <w:sz w:val="28"/>
          <w:szCs w:val="28"/>
        </w:rPr>
        <w:br/>
        <w:t>Исполнительство на ложках рассматривается как зарождающаяся модель проявления и становления музыкальных задатков детей дошкольного возраста, развития их личностных и коллективных качеств. Придумывая и исполняя собственные ритмы на ложках (на других ударных инструментах), импровизируя и создавая на них несложное ритмическое сопровождение, дети учатся через собственное творчество познавать мир музыки, развивать свое слуховое восприятие и музыкальную память.</w:t>
      </w:r>
      <w:r w:rsidRPr="00FB0D3D">
        <w:rPr>
          <w:rFonts w:ascii="Times New Roman" w:hAnsi="Times New Roman" w:cs="Times New Roman"/>
          <w:sz w:val="28"/>
          <w:szCs w:val="28"/>
        </w:rPr>
        <w:br/>
      </w:r>
      <w:r w:rsidRPr="00FB0D3D">
        <w:rPr>
          <w:rFonts w:ascii="Times New Roman" w:hAnsi="Times New Roman" w:cs="Times New Roman"/>
          <w:sz w:val="28"/>
          <w:szCs w:val="28"/>
        </w:rPr>
        <w:lastRenderedPageBreak/>
        <w:t xml:space="preserve">Игра на ложках позволяет активно влиять на развитие координации движений и быстроты реакции, а также тонкой моторики при </w:t>
      </w:r>
      <w:proofErr w:type="spellStart"/>
      <w:r w:rsidRPr="00FB0D3D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FB0D3D">
        <w:rPr>
          <w:rFonts w:ascii="Times New Roman" w:hAnsi="Times New Roman" w:cs="Times New Roman"/>
          <w:sz w:val="28"/>
          <w:szCs w:val="28"/>
        </w:rPr>
        <w:t xml:space="preserve">. Сама работа (игра) с музыкальным инструментом, осуществляемые движения при исполнительстве физически развивают ребенка. Осознанные действия при </w:t>
      </w:r>
      <w:proofErr w:type="spellStart"/>
      <w:r w:rsidRPr="00FB0D3D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FB0D3D">
        <w:rPr>
          <w:rFonts w:ascii="Times New Roman" w:hAnsi="Times New Roman" w:cs="Times New Roman"/>
          <w:sz w:val="28"/>
          <w:szCs w:val="28"/>
        </w:rPr>
        <w:t xml:space="preserve"> координируют работу мозга и мышц, полученные навыки и ощущения закрепляются в памяти, создавая предпосылки к быстрому освоению других музыкальных инструментов.</w:t>
      </w:r>
    </w:p>
    <w:p w:rsidR="002217A1" w:rsidRPr="00FB0D3D" w:rsidRDefault="002217A1" w:rsidP="002217A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0D3D">
        <w:rPr>
          <w:rStyle w:val="a4"/>
          <w:rFonts w:ascii="Times New Roman" w:hAnsi="Times New Roman" w:cs="Times New Roman"/>
          <w:sz w:val="28"/>
          <w:szCs w:val="28"/>
          <w:u w:val="single"/>
        </w:rPr>
        <w:t>Приемы игры на ложках </w:t>
      </w:r>
    </w:p>
    <w:p w:rsidR="002217A1" w:rsidRPr="00FB0D3D" w:rsidRDefault="002217A1" w:rsidP="002217A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0D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B0D3D">
        <w:rPr>
          <w:rStyle w:val="a4"/>
          <w:rFonts w:ascii="Times New Roman" w:hAnsi="Times New Roman" w:cs="Times New Roman"/>
          <w:sz w:val="28"/>
          <w:szCs w:val="28"/>
        </w:rPr>
        <w:t>Игра двумя ложками</w:t>
      </w:r>
      <w:proofErr w:type="gramStart"/>
      <w:r w:rsidRPr="00FB0D3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B0D3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B0D3D">
        <w:rPr>
          <w:rFonts w:ascii="Times New Roman" w:hAnsi="Times New Roman" w:cs="Times New Roman"/>
          <w:sz w:val="28"/>
          <w:szCs w:val="28"/>
        </w:rPr>
        <w:t>амый простой прием игры на ложках. Черенки ложек находятся в обеих руках, в каждой руке по ложке. Черпаки ложек обращены друг к другу тыльными сторонами, которые при ударе образуют характерный сухой звук. С освоения этого простейшего приема начинается обучение игре на ложках. Возможность без особого навыка выполнять самые сложные ритмические рисунки позволяет ребенку сразу включиться в процесс творчества. </w:t>
      </w:r>
    </w:p>
    <w:p w:rsidR="002217A1" w:rsidRPr="00FB0D3D" w:rsidRDefault="002217A1" w:rsidP="002217A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2.</w:t>
      </w:r>
      <w:r w:rsidRPr="00FB0D3D">
        <w:rPr>
          <w:rStyle w:val="a4"/>
          <w:rFonts w:ascii="Times New Roman" w:hAnsi="Times New Roman" w:cs="Times New Roman"/>
          <w:sz w:val="28"/>
          <w:szCs w:val="28"/>
        </w:rPr>
        <w:t>Игра двумя ложками</w:t>
      </w:r>
      <w:r w:rsidRPr="00FB0D3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B0D3D">
        <w:rPr>
          <w:rFonts w:ascii="Times New Roman" w:hAnsi="Times New Roman" w:cs="Times New Roman"/>
          <w:sz w:val="28"/>
          <w:szCs w:val="28"/>
        </w:rPr>
        <w:br/>
        <w:t>Ложки держат в правой руке; между их черенками (посередине) находится указательный палец. Выпуклые стороны черпаков обращены друг к другу (интервал между ложками 1-3 см), черенки ложек зажаты в ладони руки. Удары осуществляются:</w:t>
      </w:r>
      <w:r w:rsidRPr="00FB0D3D">
        <w:rPr>
          <w:rFonts w:ascii="Times New Roman" w:hAnsi="Times New Roman" w:cs="Times New Roman"/>
          <w:sz w:val="28"/>
          <w:szCs w:val="28"/>
        </w:rPr>
        <w:br/>
        <w:t>- по ладони левой руки;</w:t>
      </w:r>
      <w:r w:rsidRPr="00FB0D3D">
        <w:rPr>
          <w:rFonts w:ascii="Times New Roman" w:hAnsi="Times New Roman" w:cs="Times New Roman"/>
          <w:sz w:val="28"/>
          <w:szCs w:val="28"/>
        </w:rPr>
        <w:br/>
        <w:t>- по правой и левой ногам (место немного выше колена);</w:t>
      </w:r>
      <w:r w:rsidRPr="00FB0D3D">
        <w:rPr>
          <w:rFonts w:ascii="Times New Roman" w:hAnsi="Times New Roman" w:cs="Times New Roman"/>
          <w:sz w:val="28"/>
          <w:szCs w:val="28"/>
        </w:rPr>
        <w:br/>
        <w:t>- по ноге и ладони, которая находится над ногой;</w:t>
      </w:r>
      <w:r w:rsidRPr="00FB0D3D">
        <w:rPr>
          <w:rFonts w:ascii="Times New Roman" w:hAnsi="Times New Roman" w:cs="Times New Roman"/>
          <w:sz w:val="28"/>
          <w:szCs w:val="28"/>
        </w:rPr>
        <w:br/>
        <w:t>- по плечу и ладони (тремоло).</w:t>
      </w:r>
    </w:p>
    <w:p w:rsidR="000E6040" w:rsidRDefault="000E6040"/>
    <w:sectPr w:rsidR="000E6040" w:rsidSect="000E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17A1"/>
    <w:rsid w:val="000E6040"/>
    <w:rsid w:val="0022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7A1"/>
    <w:rPr>
      <w:b/>
      <w:bCs/>
    </w:rPr>
  </w:style>
  <w:style w:type="character" w:customStyle="1" w:styleId="apple-converted-space">
    <w:name w:val="apple-converted-space"/>
    <w:basedOn w:val="a0"/>
    <w:rsid w:val="002217A1"/>
  </w:style>
  <w:style w:type="character" w:styleId="a5">
    <w:name w:val="Emphasis"/>
    <w:basedOn w:val="a0"/>
    <w:uiPriority w:val="20"/>
    <w:qFormat/>
    <w:rsid w:val="002217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1531</Words>
  <Characters>8733</Characters>
  <Application>Microsoft Office Word</Application>
  <DocSecurity>0</DocSecurity>
  <Lines>72</Lines>
  <Paragraphs>20</Paragraphs>
  <ScaleCrop>false</ScaleCrop>
  <Company>Исполком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2015-02-13T07:48:00Z</dcterms:created>
  <dcterms:modified xsi:type="dcterms:W3CDTF">2015-02-13T07:48:00Z</dcterms:modified>
</cp:coreProperties>
</file>